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728C" w:rsidRDefault="005D728C" w:rsidP="005D728C">
      <w:pPr>
        <w:pStyle w:val="Textebrut"/>
        <w:rPr>
          <w:lang w:val="en-US"/>
        </w:rPr>
      </w:pPr>
      <w:r>
        <w:rPr>
          <w:lang w:val="en-US"/>
        </w:rPr>
        <w:t>The commercial open points in biomass contract are:</w:t>
      </w:r>
    </w:p>
    <w:p w:rsidR="005D728C" w:rsidRDefault="005D728C" w:rsidP="005D728C">
      <w:pPr>
        <w:pStyle w:val="Textebrut"/>
        <w:rPr>
          <w:lang w:val="en-US"/>
        </w:rPr>
      </w:pPr>
      <w:r>
        <w:rPr>
          <w:lang w:val="en-US"/>
        </w:rPr>
        <w:t xml:space="preserve"> </w:t>
      </w:r>
    </w:p>
    <w:p w:rsidR="001C7008" w:rsidRDefault="001C7008" w:rsidP="001C700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Total volume of Biomass: </w:t>
      </w:r>
      <w:proofErr w:type="spellStart"/>
      <w:r w:rsidRPr="001C7008">
        <w:rPr>
          <w:color w:val="FF0000"/>
          <w:lang w:val="en-US"/>
        </w:rPr>
        <w:t>CdFI</w:t>
      </w:r>
      <w:proofErr w:type="spellEnd"/>
      <w:r w:rsidRPr="001C7008">
        <w:rPr>
          <w:color w:val="FF0000"/>
          <w:lang w:val="en-US"/>
        </w:rPr>
        <w:t xml:space="preserve"> to explain the que</w:t>
      </w:r>
      <w:r>
        <w:rPr>
          <w:lang w:val="en-US"/>
        </w:rPr>
        <w:t>stion</w:t>
      </w:r>
    </w:p>
    <w:p w:rsidR="001C7008" w:rsidRDefault="001C7008" w:rsidP="001C7008">
      <w:pPr>
        <w:pStyle w:val="Paragraphedeliste"/>
        <w:numPr>
          <w:ilvl w:val="0"/>
          <w:numId w:val="1"/>
        </w:numPr>
        <w:rPr>
          <w:lang w:val="en-US"/>
        </w:rPr>
      </w:pPr>
      <w:proofErr w:type="spellStart"/>
      <w:r>
        <w:rPr>
          <w:lang w:val="en-US"/>
        </w:rPr>
        <w:t>Dalkia</w:t>
      </w:r>
      <w:proofErr w:type="spellEnd"/>
      <w:r>
        <w:rPr>
          <w:lang w:val="en-US"/>
        </w:rPr>
        <w:t xml:space="preserve"> asks for a definitive reduction on Total biomass in case of reduction under the 20%: </w:t>
      </w:r>
      <w:r w:rsidRPr="001C7008">
        <w:rPr>
          <w:color w:val="FF0000"/>
          <w:lang w:val="en-US"/>
        </w:rPr>
        <w:t xml:space="preserve">To understand </w:t>
      </w:r>
      <w:r>
        <w:rPr>
          <w:color w:val="FF0000"/>
          <w:lang w:val="en-US"/>
        </w:rPr>
        <w:t>Why</w:t>
      </w:r>
      <w:r>
        <w:rPr>
          <w:lang w:val="en-US"/>
        </w:rPr>
        <w:t xml:space="preserve"> </w:t>
      </w:r>
    </w:p>
    <w:p w:rsidR="001C7008" w:rsidRDefault="001C7008" w:rsidP="001C700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Notice of 7 days to stop delivery in case of technical event: </w:t>
      </w:r>
      <w:r w:rsidRPr="001C7008">
        <w:rPr>
          <w:color w:val="FF0000"/>
          <w:lang w:val="en-US"/>
        </w:rPr>
        <w:t>To be reduce to 3</w:t>
      </w:r>
    </w:p>
    <w:p w:rsidR="001C7008" w:rsidRDefault="001C7008" w:rsidP="001C700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Penalty  on take or pay of 17.5 €/MWh: </w:t>
      </w:r>
      <w:r w:rsidRPr="001C7008">
        <w:rPr>
          <w:color w:val="FF0000"/>
          <w:lang w:val="en-US"/>
        </w:rPr>
        <w:t>To be reduce</w:t>
      </w:r>
      <w:r>
        <w:rPr>
          <w:color w:val="FF0000"/>
          <w:lang w:val="en-US"/>
        </w:rPr>
        <w:t xml:space="preserve"> and capped</w:t>
      </w:r>
    </w:p>
    <w:p w:rsidR="001C7008" w:rsidRDefault="001C7008" w:rsidP="001C7008">
      <w:pPr>
        <w:pStyle w:val="Paragraphedeliste"/>
        <w:numPr>
          <w:ilvl w:val="0"/>
          <w:numId w:val="1"/>
        </w:numPr>
        <w:rPr>
          <w:lang w:val="en-US"/>
        </w:rPr>
      </w:pPr>
      <w:r>
        <w:rPr>
          <w:lang w:val="en-US"/>
        </w:rPr>
        <w:t xml:space="preserve">Penalty in case of not deliver (12 €/MWh) as a cap: </w:t>
      </w:r>
      <w:r w:rsidRPr="001C7008">
        <w:rPr>
          <w:color w:val="FF0000"/>
          <w:lang w:val="en-US"/>
        </w:rPr>
        <w:t>what that means</w:t>
      </w:r>
    </w:p>
    <w:p w:rsidR="00143A9E" w:rsidRPr="001C7008" w:rsidRDefault="001C7008" w:rsidP="001C7008">
      <w:pPr>
        <w:rPr>
          <w:lang w:val="en-US"/>
        </w:rPr>
      </w:pPr>
      <w:r w:rsidRPr="001C7008">
        <w:rPr>
          <w:lang w:val="en-US"/>
        </w:rPr>
        <w:t xml:space="preserve">  </w:t>
      </w:r>
    </w:p>
    <w:sectPr w:rsidR="00143A9E" w:rsidRPr="001C7008" w:rsidSect="007638C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BF4BB5"/>
    <w:multiLevelType w:val="hybridMultilevel"/>
    <w:tmpl w:val="3176EAE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5D728C"/>
    <w:rsid w:val="001C7008"/>
    <w:rsid w:val="005D728C"/>
    <w:rsid w:val="00655F59"/>
    <w:rsid w:val="007638CE"/>
    <w:rsid w:val="00BF23DE"/>
    <w:rsid w:val="00C13DC8"/>
    <w:rsid w:val="00D64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38CE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brut">
    <w:name w:val="Plain Text"/>
    <w:basedOn w:val="Normal"/>
    <w:link w:val="TextebrutCar"/>
    <w:uiPriority w:val="99"/>
    <w:semiHidden/>
    <w:unhideWhenUsed/>
    <w:rsid w:val="005D728C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D728C"/>
    <w:rPr>
      <w:rFonts w:ascii="Consolas" w:hAnsi="Consolas" w:cs="Consolas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1C70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05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66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AHS</dc:creator>
  <cp:lastModifiedBy>AHS</cp:lastModifiedBy>
  <cp:revision>1</cp:revision>
  <dcterms:created xsi:type="dcterms:W3CDTF">2010-12-22T12:12:00Z</dcterms:created>
  <dcterms:modified xsi:type="dcterms:W3CDTF">2010-12-22T12:38:00Z</dcterms:modified>
</cp:coreProperties>
</file>